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984C8" w14:textId="77777777" w:rsidR="00942628" w:rsidRPr="005F7EFB" w:rsidRDefault="008D4367" w:rsidP="008D436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F7EFB">
        <w:rPr>
          <w:rFonts w:asciiTheme="majorEastAsia" w:eastAsiaTheme="majorEastAsia" w:hAnsiTheme="majorEastAsia" w:hint="eastAsia"/>
          <w:b/>
          <w:sz w:val="24"/>
          <w:szCs w:val="24"/>
        </w:rPr>
        <w:t>佐賀県がん検診向上サポーター企業登録申請書</w:t>
      </w:r>
    </w:p>
    <w:p w14:paraId="5897DB19" w14:textId="77777777" w:rsidR="00B74B3C" w:rsidRPr="005F7EFB" w:rsidRDefault="00B74B3C">
      <w:pPr>
        <w:rPr>
          <w:rFonts w:asciiTheme="majorEastAsia" w:eastAsiaTheme="majorEastAsia" w:hAnsiTheme="majorEastAsia"/>
        </w:rPr>
      </w:pPr>
    </w:p>
    <w:p w14:paraId="54BD443E" w14:textId="77777777" w:rsidR="008D4367" w:rsidRPr="005F7EFB" w:rsidRDefault="00791D3E" w:rsidP="008D4367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8D4367" w:rsidRPr="005F7EFB">
        <w:rPr>
          <w:rFonts w:asciiTheme="majorEastAsia" w:eastAsiaTheme="majorEastAsia" w:hAnsiTheme="majorEastAsia" w:hint="eastAsia"/>
        </w:rPr>
        <w:t xml:space="preserve">　　年　　月　　日</w:t>
      </w:r>
    </w:p>
    <w:p w14:paraId="7BEFE985" w14:textId="77777777" w:rsidR="008D4367" w:rsidRPr="005F7EFB" w:rsidRDefault="008D4367" w:rsidP="008D4367">
      <w:pPr>
        <w:jc w:val="right"/>
        <w:rPr>
          <w:rFonts w:asciiTheme="majorEastAsia" w:eastAsiaTheme="majorEastAsia" w:hAnsiTheme="majorEastAsia"/>
        </w:rPr>
      </w:pPr>
    </w:p>
    <w:p w14:paraId="3DDE7BD8" w14:textId="77777777" w:rsidR="008D4367" w:rsidRPr="005F7EFB" w:rsidRDefault="008D4367" w:rsidP="008D4367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5F7EFB">
        <w:rPr>
          <w:rFonts w:asciiTheme="majorEastAsia" w:eastAsiaTheme="majorEastAsia" w:hAnsiTheme="majorEastAsia" w:hint="eastAsia"/>
        </w:rPr>
        <w:t xml:space="preserve">佐 賀 県 知 </w:t>
      </w:r>
      <w:r w:rsidR="0086536D">
        <w:rPr>
          <w:rFonts w:asciiTheme="majorEastAsia" w:eastAsiaTheme="majorEastAsia" w:hAnsiTheme="majorEastAsia" w:hint="eastAsia"/>
        </w:rPr>
        <w:t>事　　山　口　　祥　義</w:t>
      </w:r>
      <w:r w:rsidRPr="005F7EFB">
        <w:rPr>
          <w:rFonts w:asciiTheme="majorEastAsia" w:eastAsiaTheme="majorEastAsia" w:hAnsiTheme="majorEastAsia" w:hint="eastAsia"/>
        </w:rPr>
        <w:t xml:space="preserve">　　様</w:t>
      </w:r>
    </w:p>
    <w:p w14:paraId="1B41CFEF" w14:textId="77777777" w:rsidR="008D4367" w:rsidRPr="005F7EFB" w:rsidRDefault="008D4367" w:rsidP="008D4367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14:paraId="46D2BBB8" w14:textId="77777777" w:rsidR="008D4367" w:rsidRPr="005F7EFB" w:rsidRDefault="008D4367" w:rsidP="008D4367">
      <w:pPr>
        <w:ind w:firstLineChars="1900" w:firstLine="3990"/>
        <w:jc w:val="left"/>
        <w:rPr>
          <w:rFonts w:asciiTheme="majorEastAsia" w:eastAsiaTheme="majorEastAsia" w:hAnsiTheme="majorEastAsia"/>
        </w:rPr>
      </w:pPr>
      <w:r w:rsidRPr="005F7EFB">
        <w:rPr>
          <w:rFonts w:asciiTheme="majorEastAsia" w:eastAsiaTheme="majorEastAsia" w:hAnsiTheme="majorEastAsia" w:hint="eastAsia"/>
        </w:rPr>
        <w:t>所在地</w:t>
      </w:r>
    </w:p>
    <w:p w14:paraId="1D786F04" w14:textId="77777777" w:rsidR="008D4367" w:rsidRPr="005F7EFB" w:rsidRDefault="008D4367" w:rsidP="008D4367">
      <w:pPr>
        <w:ind w:firstLineChars="1900" w:firstLine="3990"/>
        <w:jc w:val="left"/>
        <w:rPr>
          <w:rFonts w:asciiTheme="majorEastAsia" w:eastAsiaTheme="majorEastAsia" w:hAnsiTheme="majorEastAsia"/>
        </w:rPr>
      </w:pPr>
      <w:r w:rsidRPr="005F7EFB">
        <w:rPr>
          <w:rFonts w:asciiTheme="majorEastAsia" w:eastAsiaTheme="majorEastAsia" w:hAnsiTheme="majorEastAsia" w:hint="eastAsia"/>
        </w:rPr>
        <w:t>称号又は名称</w:t>
      </w:r>
    </w:p>
    <w:p w14:paraId="3047B8E2" w14:textId="184B9442" w:rsidR="008D4367" w:rsidRDefault="008D4367" w:rsidP="008D4367">
      <w:pPr>
        <w:ind w:firstLineChars="1900" w:firstLine="3990"/>
        <w:jc w:val="left"/>
        <w:rPr>
          <w:rFonts w:asciiTheme="majorEastAsia" w:eastAsiaTheme="majorEastAsia" w:hAnsiTheme="majorEastAsia"/>
        </w:rPr>
      </w:pPr>
      <w:r w:rsidRPr="005F7EFB">
        <w:rPr>
          <w:rFonts w:asciiTheme="majorEastAsia" w:eastAsiaTheme="majorEastAsia" w:hAnsiTheme="majorEastAsia" w:hint="eastAsia"/>
        </w:rPr>
        <w:t xml:space="preserve">代表者名　　　　　　　　　　　　　　　　</w:t>
      </w:r>
    </w:p>
    <w:p w14:paraId="4A8C7411" w14:textId="77777777" w:rsidR="00665B47" w:rsidRPr="005F7EFB" w:rsidRDefault="00665B47" w:rsidP="008D4367">
      <w:pPr>
        <w:ind w:firstLineChars="1900" w:firstLine="399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76A45" wp14:editId="07C49EAE">
                <wp:simplePos x="0" y="0"/>
                <wp:positionH relativeFrom="column">
                  <wp:posOffset>2425065</wp:posOffset>
                </wp:positionH>
                <wp:positionV relativeFrom="paragraph">
                  <wp:posOffset>194945</wp:posOffset>
                </wp:positionV>
                <wp:extent cx="3076575" cy="5238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5238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6C0C1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0.95pt;margin-top:15.35pt;width:242.2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" strokecolor="#4579b8 [3044]"/>
            </w:pict>
          </mc:Fallback>
        </mc:AlternateContent>
      </w:r>
    </w:p>
    <w:p w14:paraId="094D9256" w14:textId="77777777" w:rsidR="008D4367" w:rsidRPr="005F7EFB" w:rsidRDefault="006F7CD6" w:rsidP="006F7CD6">
      <w:pPr>
        <w:tabs>
          <w:tab w:val="left" w:pos="4005"/>
        </w:tabs>
        <w:ind w:firstLineChars="100" w:firstLine="210"/>
        <w:jc w:val="left"/>
        <w:rPr>
          <w:rFonts w:asciiTheme="majorEastAsia" w:eastAsiaTheme="majorEastAsia" w:hAnsiTheme="majorEastAsia"/>
        </w:rPr>
      </w:pPr>
      <w:r w:rsidRPr="005F7EFB">
        <w:rPr>
          <w:rFonts w:asciiTheme="majorEastAsia" w:eastAsiaTheme="majorEastAsia" w:hAnsiTheme="majorEastAsia"/>
        </w:rPr>
        <w:tab/>
      </w:r>
      <w:r w:rsidR="005F7EFB">
        <w:rPr>
          <w:rFonts w:asciiTheme="majorEastAsia" w:eastAsiaTheme="majorEastAsia" w:hAnsiTheme="majorEastAsia" w:hint="eastAsia"/>
        </w:rPr>
        <w:t>担当者氏名</w:t>
      </w:r>
      <w:r w:rsidR="00B74B3C">
        <w:rPr>
          <w:rFonts w:asciiTheme="majorEastAsia" w:eastAsiaTheme="majorEastAsia" w:hAnsiTheme="majorEastAsia" w:hint="eastAsia"/>
        </w:rPr>
        <w:t>：</w:t>
      </w:r>
    </w:p>
    <w:p w14:paraId="7FF39EC4" w14:textId="77777777" w:rsidR="006F7CD6" w:rsidRPr="005F7EFB" w:rsidRDefault="006F7CD6" w:rsidP="006F7CD6">
      <w:pPr>
        <w:tabs>
          <w:tab w:val="left" w:pos="4005"/>
        </w:tabs>
        <w:ind w:firstLineChars="100" w:firstLine="210"/>
        <w:jc w:val="left"/>
        <w:rPr>
          <w:rFonts w:asciiTheme="majorEastAsia" w:eastAsiaTheme="majorEastAsia" w:hAnsiTheme="majorEastAsia"/>
        </w:rPr>
      </w:pPr>
      <w:r w:rsidRPr="005F7EFB">
        <w:rPr>
          <w:rFonts w:asciiTheme="majorEastAsia" w:eastAsiaTheme="majorEastAsia" w:hAnsiTheme="majorEastAsia" w:hint="eastAsia"/>
        </w:rPr>
        <w:t xml:space="preserve">　　　　　　　　　　　　　　　　　　</w:t>
      </w:r>
      <w:r w:rsidR="005F7EFB">
        <w:rPr>
          <w:rFonts w:asciiTheme="majorEastAsia" w:eastAsiaTheme="majorEastAsia" w:hAnsiTheme="majorEastAsia" w:hint="eastAsia"/>
        </w:rPr>
        <w:t>連</w:t>
      </w:r>
      <w:r w:rsidR="00B74B3C">
        <w:rPr>
          <w:rFonts w:asciiTheme="majorEastAsia" w:eastAsiaTheme="majorEastAsia" w:hAnsiTheme="majorEastAsia" w:hint="eastAsia"/>
        </w:rPr>
        <w:t xml:space="preserve">　</w:t>
      </w:r>
      <w:r w:rsidR="005F7EFB">
        <w:rPr>
          <w:rFonts w:asciiTheme="majorEastAsia" w:eastAsiaTheme="majorEastAsia" w:hAnsiTheme="majorEastAsia" w:hint="eastAsia"/>
        </w:rPr>
        <w:t>絡</w:t>
      </w:r>
      <w:r w:rsidR="00B74B3C">
        <w:rPr>
          <w:rFonts w:asciiTheme="majorEastAsia" w:eastAsiaTheme="majorEastAsia" w:hAnsiTheme="majorEastAsia" w:hint="eastAsia"/>
        </w:rPr>
        <w:t xml:space="preserve">　</w:t>
      </w:r>
      <w:r w:rsidR="005F7EFB">
        <w:rPr>
          <w:rFonts w:asciiTheme="majorEastAsia" w:eastAsiaTheme="majorEastAsia" w:hAnsiTheme="majorEastAsia" w:hint="eastAsia"/>
        </w:rPr>
        <w:t>先</w:t>
      </w:r>
      <w:r w:rsidR="00B74B3C">
        <w:rPr>
          <w:rFonts w:asciiTheme="majorEastAsia" w:eastAsiaTheme="majorEastAsia" w:hAnsiTheme="majorEastAsia" w:hint="eastAsia"/>
        </w:rPr>
        <w:t>：</w:t>
      </w:r>
    </w:p>
    <w:p w14:paraId="401EC7E1" w14:textId="77777777" w:rsidR="005F7EFB" w:rsidRDefault="005F7EFB" w:rsidP="008D4367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14:paraId="77E6D42F" w14:textId="77777777" w:rsidR="008D4367" w:rsidRPr="005F7EFB" w:rsidRDefault="008D4367" w:rsidP="00F6290C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5F7EFB">
        <w:rPr>
          <w:rFonts w:asciiTheme="majorEastAsia" w:eastAsiaTheme="majorEastAsia" w:hAnsiTheme="majorEastAsia" w:hint="eastAsia"/>
        </w:rPr>
        <w:t>佐賀県がん検診向上サポーター企業登録事業実施要領に基づき、下記のとおり</w:t>
      </w:r>
      <w:r w:rsidR="006F7CD6" w:rsidRPr="005F7EFB">
        <w:rPr>
          <w:rFonts w:asciiTheme="majorEastAsia" w:eastAsiaTheme="majorEastAsia" w:hAnsiTheme="majorEastAsia" w:hint="eastAsia"/>
        </w:rPr>
        <w:t>、がん検診向上サポーター企業の登録を希望します</w:t>
      </w:r>
      <w:r w:rsidRPr="005F7EFB">
        <w:rPr>
          <w:rFonts w:asciiTheme="majorEastAsia" w:eastAsiaTheme="majorEastAsia" w:hAnsiTheme="majorEastAsia" w:hint="eastAsia"/>
        </w:rPr>
        <w:t>。</w:t>
      </w:r>
    </w:p>
    <w:p w14:paraId="6D66F9EB" w14:textId="77777777" w:rsidR="006F7CD6" w:rsidRDefault="00F26445" w:rsidP="008D4367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また</w:t>
      </w:r>
      <w:r w:rsidR="00D809B5">
        <w:rPr>
          <w:rFonts w:asciiTheme="majorEastAsia" w:eastAsiaTheme="majorEastAsia" w:hAnsiTheme="majorEastAsia" w:hint="eastAsia"/>
        </w:rPr>
        <w:t>、県ホームページで公表されるほか、県が実施するがん対策事業で</w:t>
      </w:r>
      <w:r w:rsidR="00D809B5" w:rsidRPr="005F7EFB">
        <w:rPr>
          <w:rFonts w:asciiTheme="majorEastAsia" w:eastAsiaTheme="majorEastAsia" w:hAnsiTheme="majorEastAsia" w:hint="eastAsia"/>
        </w:rPr>
        <w:t>がん検診向上サポーター企業</w:t>
      </w:r>
      <w:r w:rsidR="00D809B5">
        <w:rPr>
          <w:rFonts w:asciiTheme="majorEastAsia" w:eastAsiaTheme="majorEastAsia" w:hAnsiTheme="majorEastAsia" w:hint="eastAsia"/>
        </w:rPr>
        <w:t>であることを標記されることに同意し</w:t>
      </w:r>
      <w:r w:rsidR="00665B47">
        <w:rPr>
          <w:rFonts w:asciiTheme="majorEastAsia" w:eastAsiaTheme="majorEastAsia" w:hAnsiTheme="majorEastAsia" w:hint="eastAsia"/>
        </w:rPr>
        <w:t>、県から活動実績について照会を受けた場合、可能な限りで情報提供します。</w:t>
      </w:r>
    </w:p>
    <w:p w14:paraId="228EAD7A" w14:textId="77777777" w:rsidR="00D809B5" w:rsidRPr="005F7EFB" w:rsidRDefault="00D809B5" w:rsidP="008D4367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14:paraId="56A1D399" w14:textId="77777777" w:rsidR="006F7CD6" w:rsidRDefault="006F7CD6" w:rsidP="00665B47">
      <w:pPr>
        <w:jc w:val="left"/>
        <w:rPr>
          <w:rFonts w:asciiTheme="majorEastAsia" w:eastAsiaTheme="majorEastAsia" w:hAnsiTheme="majorEastAsia"/>
          <w:b/>
          <w:shd w:val="pct15" w:color="auto" w:fill="FFFFFF"/>
        </w:rPr>
      </w:pPr>
      <w:r w:rsidRPr="00B74B3C">
        <w:rPr>
          <w:rFonts w:asciiTheme="majorEastAsia" w:eastAsiaTheme="majorEastAsia" w:hAnsiTheme="majorEastAsia" w:hint="eastAsia"/>
          <w:b/>
          <w:shd w:val="pct15" w:color="auto" w:fill="FFFFFF"/>
        </w:rPr>
        <w:t>１　登録内容</w:t>
      </w:r>
      <w:r w:rsidR="00B74B3C" w:rsidRPr="00B74B3C">
        <w:rPr>
          <w:rFonts w:asciiTheme="majorEastAsia" w:eastAsiaTheme="majorEastAsia" w:hAnsiTheme="majorEastAsia" w:hint="eastAsia"/>
          <w:b/>
          <w:shd w:val="pct15" w:color="auto" w:fill="FFFFFF"/>
        </w:rPr>
        <w:t>（県のホームページへ掲載される内容）</w:t>
      </w:r>
    </w:p>
    <w:p w14:paraId="193F69DA" w14:textId="77777777" w:rsidR="006A00AC" w:rsidRPr="006A00AC" w:rsidRDefault="006A00AC" w:rsidP="00665B47">
      <w:pPr>
        <w:jc w:val="left"/>
        <w:rPr>
          <w:rFonts w:asciiTheme="majorEastAsia" w:eastAsiaTheme="majorEastAsia" w:hAnsiTheme="majorEastAsia"/>
          <w:b/>
          <w:u w:val="single"/>
        </w:rPr>
      </w:pPr>
      <w:r w:rsidRPr="006A00AC">
        <w:rPr>
          <w:rFonts w:asciiTheme="majorEastAsia" w:eastAsiaTheme="majorEastAsia" w:hAnsiTheme="majorEastAsia" w:hint="eastAsia"/>
          <w:b/>
        </w:rPr>
        <w:t xml:space="preserve">　　</w:t>
      </w:r>
      <w:r w:rsidRPr="006A00AC">
        <w:rPr>
          <w:rFonts w:asciiTheme="majorEastAsia" w:eastAsiaTheme="majorEastAsia" w:hAnsiTheme="majorEastAsia" w:hint="eastAsia"/>
          <w:b/>
          <w:u w:val="single"/>
        </w:rPr>
        <w:t>※　裏面の注釈をご確認のうえ、ご記載ください。</w:t>
      </w:r>
    </w:p>
    <w:p w14:paraId="30CC9ECC" w14:textId="77777777" w:rsidR="00B519F2" w:rsidRPr="006A00AC" w:rsidRDefault="006A00AC" w:rsidP="00B519F2">
      <w:pPr>
        <w:ind w:left="628" w:hangingChars="298" w:hanging="628"/>
        <w:jc w:val="left"/>
        <w:rPr>
          <w:rFonts w:asciiTheme="majorEastAsia" w:eastAsiaTheme="majorEastAsia" w:hAnsiTheme="majorEastAsia"/>
          <w:b/>
          <w:u w:val="single"/>
        </w:rPr>
      </w:pPr>
      <w:r w:rsidRPr="006A00AC">
        <w:rPr>
          <w:rFonts w:asciiTheme="majorEastAsia" w:eastAsiaTheme="majorEastAsia" w:hAnsiTheme="majorEastAsia" w:hint="eastAsia"/>
          <w:b/>
        </w:rPr>
        <w:t xml:space="preserve">　　</w:t>
      </w:r>
      <w:r w:rsidRPr="006A00AC">
        <w:rPr>
          <w:rFonts w:asciiTheme="majorEastAsia" w:eastAsiaTheme="majorEastAsia" w:hAnsiTheme="majorEastAsia" w:hint="eastAsia"/>
          <w:b/>
          <w:u w:val="single"/>
        </w:rPr>
        <w:t>※</w:t>
      </w:r>
      <w:r>
        <w:rPr>
          <w:rFonts w:asciiTheme="majorEastAsia" w:eastAsiaTheme="majorEastAsia" w:hAnsiTheme="majorEastAsia" w:hint="eastAsia"/>
          <w:b/>
          <w:u w:val="single"/>
        </w:rPr>
        <w:t xml:space="preserve">　複数の事業所等を一括して申請する場合は</w:t>
      </w:r>
      <w:r w:rsidR="004F1F40">
        <w:rPr>
          <w:rFonts w:asciiTheme="majorEastAsia" w:eastAsiaTheme="majorEastAsia" w:hAnsiTheme="majorEastAsia" w:hint="eastAsia"/>
          <w:b/>
          <w:u w:val="single"/>
        </w:rPr>
        <w:t>、対象事業所等の情報を「別紙　事業所一覧表」にご記載ください。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045"/>
        <w:gridCol w:w="5057"/>
      </w:tblGrid>
      <w:tr w:rsidR="006F7CD6" w:rsidRPr="005F7EFB" w14:paraId="0B368DB3" w14:textId="77777777" w:rsidTr="004F1F40">
        <w:trPr>
          <w:trHeight w:val="835"/>
        </w:trPr>
        <w:tc>
          <w:tcPr>
            <w:tcW w:w="3118" w:type="dxa"/>
            <w:vAlign w:val="center"/>
          </w:tcPr>
          <w:p w14:paraId="34F4C057" w14:textId="77777777" w:rsidR="006F7CD6" w:rsidRDefault="006A00AC" w:rsidP="004F1F40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（１）</w:t>
            </w:r>
            <w:r w:rsidR="006F7CD6" w:rsidRPr="006A00AC">
              <w:rPr>
                <w:rFonts w:asciiTheme="majorEastAsia" w:eastAsiaTheme="majorEastAsia" w:hAnsiTheme="majorEastAsia" w:hint="eastAsia"/>
                <w:b/>
              </w:rPr>
              <w:t>登録する称号又は名称</w:t>
            </w:r>
          </w:p>
          <w:p w14:paraId="2C83A758" w14:textId="77777777" w:rsidR="003203FE" w:rsidRPr="006A00AC" w:rsidRDefault="003203FE" w:rsidP="004F1F40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　　　（事業所等名）</w:t>
            </w:r>
          </w:p>
        </w:tc>
        <w:tc>
          <w:tcPr>
            <w:tcW w:w="5192" w:type="dxa"/>
            <w:vAlign w:val="center"/>
          </w:tcPr>
          <w:p w14:paraId="51B7975C" w14:textId="77777777" w:rsidR="006F7CD6" w:rsidRPr="00F26445" w:rsidRDefault="006F7CD6" w:rsidP="00187F88">
            <w:pPr>
              <w:rPr>
                <w:rFonts w:asciiTheme="majorEastAsia" w:eastAsiaTheme="majorEastAsia" w:hAnsiTheme="majorEastAsia"/>
              </w:rPr>
            </w:pPr>
          </w:p>
        </w:tc>
      </w:tr>
      <w:tr w:rsidR="006F7CD6" w:rsidRPr="005F7EFB" w14:paraId="7D8394AD" w14:textId="77777777" w:rsidTr="004F1F40">
        <w:trPr>
          <w:trHeight w:val="846"/>
        </w:trPr>
        <w:tc>
          <w:tcPr>
            <w:tcW w:w="3118" w:type="dxa"/>
            <w:vAlign w:val="center"/>
          </w:tcPr>
          <w:p w14:paraId="46E6C75F" w14:textId="77777777" w:rsidR="006F7CD6" w:rsidRPr="006A00AC" w:rsidRDefault="006A00AC" w:rsidP="00187F88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（２）</w:t>
            </w:r>
            <w:r w:rsidR="006F7CD6" w:rsidRPr="006A00AC">
              <w:rPr>
                <w:rFonts w:asciiTheme="majorEastAsia" w:eastAsiaTheme="majorEastAsia" w:hAnsiTheme="majorEastAsia" w:hint="eastAsia"/>
                <w:b/>
              </w:rPr>
              <w:t>代表者名</w:t>
            </w:r>
          </w:p>
        </w:tc>
        <w:tc>
          <w:tcPr>
            <w:tcW w:w="5192" w:type="dxa"/>
            <w:vAlign w:val="center"/>
          </w:tcPr>
          <w:p w14:paraId="1E7B5BF5" w14:textId="77777777" w:rsidR="006F7CD6" w:rsidRPr="005F7EFB" w:rsidRDefault="006F7CD6" w:rsidP="00187F88">
            <w:pPr>
              <w:rPr>
                <w:rFonts w:asciiTheme="majorEastAsia" w:eastAsiaTheme="majorEastAsia" w:hAnsiTheme="majorEastAsia"/>
              </w:rPr>
            </w:pPr>
          </w:p>
        </w:tc>
      </w:tr>
      <w:tr w:rsidR="006F7CD6" w:rsidRPr="005F7EFB" w14:paraId="12404C7B" w14:textId="77777777" w:rsidTr="004F1F40">
        <w:trPr>
          <w:trHeight w:val="845"/>
        </w:trPr>
        <w:tc>
          <w:tcPr>
            <w:tcW w:w="3118" w:type="dxa"/>
            <w:vAlign w:val="center"/>
          </w:tcPr>
          <w:p w14:paraId="3BEBA669" w14:textId="77777777" w:rsidR="006F7CD6" w:rsidRPr="006A00AC" w:rsidRDefault="006A00AC" w:rsidP="00187F88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（３）</w:t>
            </w:r>
            <w:r w:rsidR="006F7CD6" w:rsidRPr="006A00AC">
              <w:rPr>
                <w:rFonts w:asciiTheme="majorEastAsia" w:eastAsiaTheme="majorEastAsia" w:hAnsiTheme="majorEastAsia" w:hint="eastAsia"/>
                <w:b/>
              </w:rPr>
              <w:t>従業員数</w:t>
            </w:r>
          </w:p>
        </w:tc>
        <w:tc>
          <w:tcPr>
            <w:tcW w:w="5192" w:type="dxa"/>
            <w:vAlign w:val="center"/>
          </w:tcPr>
          <w:p w14:paraId="5A5BE3D5" w14:textId="77777777" w:rsidR="006F7CD6" w:rsidRPr="005F7EFB" w:rsidRDefault="006F7CD6" w:rsidP="00187F88">
            <w:pPr>
              <w:rPr>
                <w:rFonts w:asciiTheme="majorEastAsia" w:eastAsiaTheme="majorEastAsia" w:hAnsiTheme="majorEastAsia"/>
              </w:rPr>
            </w:pPr>
          </w:p>
        </w:tc>
      </w:tr>
      <w:tr w:rsidR="006A00AC" w:rsidRPr="005F7EFB" w14:paraId="6E5224B1" w14:textId="77777777" w:rsidTr="004F1F40">
        <w:trPr>
          <w:trHeight w:val="842"/>
        </w:trPr>
        <w:tc>
          <w:tcPr>
            <w:tcW w:w="3118" w:type="dxa"/>
            <w:vAlign w:val="center"/>
          </w:tcPr>
          <w:p w14:paraId="47C2C5F4" w14:textId="77777777" w:rsidR="006A00AC" w:rsidRPr="006A00AC" w:rsidRDefault="006A00AC" w:rsidP="00187F88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（４）</w:t>
            </w:r>
            <w:r w:rsidR="004F1F40">
              <w:rPr>
                <w:rFonts w:asciiTheme="majorEastAsia" w:eastAsiaTheme="majorEastAsia" w:hAnsiTheme="majorEastAsia" w:hint="eastAsia"/>
                <w:b/>
              </w:rPr>
              <w:t>E-mail</w:t>
            </w:r>
          </w:p>
        </w:tc>
        <w:tc>
          <w:tcPr>
            <w:tcW w:w="5192" w:type="dxa"/>
            <w:vAlign w:val="center"/>
          </w:tcPr>
          <w:p w14:paraId="1630EF1F" w14:textId="77777777" w:rsidR="006A00AC" w:rsidRPr="005F7EFB" w:rsidRDefault="006A00AC" w:rsidP="00187F88">
            <w:pPr>
              <w:rPr>
                <w:rFonts w:asciiTheme="majorEastAsia" w:eastAsiaTheme="majorEastAsia" w:hAnsiTheme="majorEastAsia"/>
              </w:rPr>
            </w:pPr>
          </w:p>
        </w:tc>
      </w:tr>
      <w:tr w:rsidR="00393E6A" w:rsidRPr="005F7EFB" w14:paraId="62B54B3B" w14:textId="77777777" w:rsidTr="00393E6A">
        <w:trPr>
          <w:trHeight w:val="842"/>
        </w:trPr>
        <w:tc>
          <w:tcPr>
            <w:tcW w:w="3118" w:type="dxa"/>
            <w:vAlign w:val="center"/>
          </w:tcPr>
          <w:p w14:paraId="60568F7D" w14:textId="77777777" w:rsidR="00393E6A" w:rsidRDefault="00393E6A" w:rsidP="00187F88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（５）ホームページアドレス</w:t>
            </w:r>
          </w:p>
        </w:tc>
        <w:tc>
          <w:tcPr>
            <w:tcW w:w="5192" w:type="dxa"/>
          </w:tcPr>
          <w:p w14:paraId="73CB8B8B" w14:textId="77777777" w:rsidR="00393E6A" w:rsidRPr="00393E6A" w:rsidRDefault="00393E6A" w:rsidP="00393E6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93E6A">
              <w:rPr>
                <w:rFonts w:asciiTheme="majorEastAsia" w:eastAsiaTheme="majorEastAsia" w:hAnsiTheme="majorEastAsia" w:hint="eastAsia"/>
                <w:sz w:val="16"/>
                <w:szCs w:val="16"/>
              </w:rPr>
              <w:t>※県ホームページとのリンク（　可　・　不可　）</w:t>
            </w:r>
          </w:p>
        </w:tc>
      </w:tr>
      <w:tr w:rsidR="006A00AC" w:rsidRPr="005F7EFB" w14:paraId="358222F7" w14:textId="77777777" w:rsidTr="004F1F40">
        <w:trPr>
          <w:trHeight w:val="841"/>
        </w:trPr>
        <w:tc>
          <w:tcPr>
            <w:tcW w:w="3118" w:type="dxa"/>
            <w:vAlign w:val="center"/>
          </w:tcPr>
          <w:p w14:paraId="6013FA76" w14:textId="77777777" w:rsidR="006A00AC" w:rsidRPr="006A00AC" w:rsidRDefault="00FB2CD4" w:rsidP="00187F88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（６</w:t>
            </w:r>
            <w:r w:rsidR="004F1F40">
              <w:rPr>
                <w:rFonts w:asciiTheme="majorEastAsia" w:eastAsiaTheme="majorEastAsia" w:hAnsiTheme="majorEastAsia" w:hint="eastAsia"/>
                <w:b/>
              </w:rPr>
              <w:t>）</w:t>
            </w:r>
            <w:r w:rsidR="006A00AC" w:rsidRPr="006A00AC">
              <w:rPr>
                <w:rFonts w:asciiTheme="majorEastAsia" w:eastAsiaTheme="majorEastAsia" w:hAnsiTheme="majorEastAsia" w:hint="eastAsia"/>
                <w:b/>
              </w:rPr>
              <w:t>業種</w:t>
            </w:r>
          </w:p>
        </w:tc>
        <w:tc>
          <w:tcPr>
            <w:tcW w:w="5192" w:type="dxa"/>
            <w:vAlign w:val="center"/>
          </w:tcPr>
          <w:p w14:paraId="797C6D83" w14:textId="77777777" w:rsidR="006A00AC" w:rsidRPr="005F7EFB" w:rsidRDefault="006A00AC" w:rsidP="00187F88">
            <w:pPr>
              <w:rPr>
                <w:rFonts w:asciiTheme="majorEastAsia" w:eastAsiaTheme="majorEastAsia" w:hAnsiTheme="majorEastAsia"/>
              </w:rPr>
            </w:pPr>
          </w:p>
        </w:tc>
      </w:tr>
      <w:tr w:rsidR="00665B47" w:rsidRPr="005F7EFB" w14:paraId="43AEC44A" w14:textId="77777777" w:rsidTr="005F2EC2">
        <w:trPr>
          <w:trHeight w:val="916"/>
        </w:trPr>
        <w:tc>
          <w:tcPr>
            <w:tcW w:w="3118" w:type="dxa"/>
            <w:vAlign w:val="center"/>
          </w:tcPr>
          <w:p w14:paraId="5C84389E" w14:textId="77777777" w:rsidR="004F1F40" w:rsidRDefault="00FB2CD4" w:rsidP="00187F88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（７</w:t>
            </w:r>
            <w:r w:rsidR="004F1F40">
              <w:rPr>
                <w:rFonts w:asciiTheme="majorEastAsia" w:eastAsiaTheme="majorEastAsia" w:hAnsiTheme="majorEastAsia" w:hint="eastAsia"/>
                <w:b/>
              </w:rPr>
              <w:t>）</w:t>
            </w:r>
            <w:r w:rsidR="00665B47" w:rsidRPr="006A00AC">
              <w:rPr>
                <w:rFonts w:asciiTheme="majorEastAsia" w:eastAsiaTheme="majorEastAsia" w:hAnsiTheme="majorEastAsia" w:hint="eastAsia"/>
                <w:b/>
              </w:rPr>
              <w:t>活動内容</w:t>
            </w:r>
          </w:p>
          <w:p w14:paraId="577CEBE6" w14:textId="77777777" w:rsidR="00665B47" w:rsidRPr="005F7EFB" w:rsidRDefault="006A00AC" w:rsidP="004F1F40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4F1F40">
              <w:rPr>
                <w:rFonts w:asciiTheme="majorEastAsia" w:eastAsiaTheme="majorEastAsia" w:hAnsiTheme="majorEastAsia" w:hint="eastAsia"/>
              </w:rPr>
              <w:t>裏面</w:t>
            </w:r>
            <w:r>
              <w:rPr>
                <w:rFonts w:asciiTheme="majorEastAsia" w:eastAsiaTheme="majorEastAsia" w:hAnsiTheme="majorEastAsia" w:hint="eastAsia"/>
              </w:rPr>
              <w:t>①～⑪の</w:t>
            </w:r>
            <w:r w:rsidR="004F1F40">
              <w:rPr>
                <w:rFonts w:asciiTheme="majorEastAsia" w:eastAsiaTheme="majorEastAsia" w:hAnsiTheme="majorEastAsia" w:hint="eastAsia"/>
              </w:rPr>
              <w:t>うち、</w:t>
            </w:r>
            <w:r>
              <w:rPr>
                <w:rFonts w:asciiTheme="majorEastAsia" w:eastAsiaTheme="majorEastAsia" w:hAnsiTheme="majorEastAsia" w:hint="eastAsia"/>
              </w:rPr>
              <w:t>２つ以上をご記載ください）</w:t>
            </w:r>
          </w:p>
        </w:tc>
        <w:tc>
          <w:tcPr>
            <w:tcW w:w="5192" w:type="dxa"/>
            <w:vAlign w:val="center"/>
          </w:tcPr>
          <w:p w14:paraId="6E72C2F9" w14:textId="77777777" w:rsidR="00665B47" w:rsidRPr="005F7EFB" w:rsidRDefault="00665B47" w:rsidP="00187F8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2AD3236" w14:textId="77777777" w:rsidR="003D085C" w:rsidRDefault="003D085C" w:rsidP="00665B47">
      <w:pPr>
        <w:ind w:leftChars="150" w:left="945" w:hangingChars="300" w:hanging="630"/>
        <w:jc w:val="left"/>
        <w:rPr>
          <w:rFonts w:asciiTheme="majorEastAsia" w:eastAsiaTheme="majorEastAsia" w:hAnsiTheme="majorEastAsia"/>
        </w:rPr>
      </w:pPr>
    </w:p>
    <w:p w14:paraId="696C0799" w14:textId="77777777" w:rsidR="003D085C" w:rsidRDefault="00B519F2" w:rsidP="003D085C">
      <w:pPr>
        <w:ind w:leftChars="150" w:left="945" w:hangingChars="300" w:hanging="63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0822E0" wp14:editId="5C2E9E8D">
                <wp:simplePos x="0" y="0"/>
                <wp:positionH relativeFrom="column">
                  <wp:posOffset>4551680</wp:posOffset>
                </wp:positionH>
                <wp:positionV relativeFrom="paragraph">
                  <wp:posOffset>64135</wp:posOffset>
                </wp:positionV>
                <wp:extent cx="885825" cy="3238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C5DBE" w14:textId="77777777" w:rsidR="005F7EFB" w:rsidRPr="005F7EFB" w:rsidRDefault="005F7EF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F7EFB">
                              <w:rPr>
                                <w:rFonts w:asciiTheme="majorEastAsia" w:eastAsiaTheme="majorEastAsia" w:hAnsiTheme="majorEastAsia" w:hint="eastAsia"/>
                              </w:rPr>
                              <w:t>裏面へ続く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822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8.4pt;margin-top:5.05pt;width:69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" fillcolor="white [3201]" strokecolor="black [3200]" strokeweight="2pt">
                <v:textbox>
                  <w:txbxContent>
                    <w:p w14:paraId="1F6C5DBE" w14:textId="77777777" w:rsidR="005F7EFB" w:rsidRPr="005F7EFB" w:rsidRDefault="005F7EF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5F7EFB">
                        <w:rPr>
                          <w:rFonts w:asciiTheme="majorEastAsia" w:eastAsiaTheme="majorEastAsia" w:hAnsiTheme="majorEastAsia" w:hint="eastAsia"/>
                        </w:rPr>
                        <w:t>裏面へ続く</w:t>
                      </w:r>
                    </w:p>
                  </w:txbxContent>
                </v:textbox>
              </v:shape>
            </w:pict>
          </mc:Fallback>
        </mc:AlternateContent>
      </w:r>
    </w:p>
    <w:p w14:paraId="706C6B72" w14:textId="77777777" w:rsidR="00B519F2" w:rsidRDefault="00B519F2" w:rsidP="003D085C">
      <w:pPr>
        <w:ind w:leftChars="150" w:left="945" w:hangingChars="300" w:hanging="630"/>
        <w:jc w:val="left"/>
        <w:rPr>
          <w:rFonts w:asciiTheme="majorEastAsia" w:eastAsiaTheme="majorEastAsia" w:hAnsiTheme="majorEastAsia"/>
        </w:rPr>
      </w:pPr>
    </w:p>
    <w:p w14:paraId="0A62DFB7" w14:textId="77777777" w:rsidR="00B519F2" w:rsidRDefault="00B519F2" w:rsidP="00B519F2">
      <w:pPr>
        <w:jc w:val="left"/>
        <w:rPr>
          <w:rFonts w:asciiTheme="majorEastAsia" w:eastAsiaTheme="majorEastAsia" w:hAnsiTheme="majorEastAsia"/>
        </w:rPr>
      </w:pPr>
    </w:p>
    <w:p w14:paraId="0E2D2728" w14:textId="77777777" w:rsidR="006A00AC" w:rsidRPr="003D085C" w:rsidRDefault="00187F88" w:rsidP="003D085C">
      <w:pPr>
        <w:ind w:leftChars="150" w:left="945" w:hangingChars="300" w:hanging="630"/>
        <w:jc w:val="left"/>
        <w:rPr>
          <w:rFonts w:asciiTheme="majorEastAsia" w:eastAsiaTheme="majorEastAsia" w:hAnsiTheme="majorEastAsia"/>
        </w:rPr>
      </w:pPr>
      <w:r w:rsidRPr="005F7EFB">
        <w:rPr>
          <w:rFonts w:asciiTheme="majorEastAsia" w:eastAsiaTheme="majorEastAsia" w:hAnsiTheme="majorEastAsia" w:hint="eastAsia"/>
        </w:rPr>
        <w:t>注１）　本店以外の事業所（支店、支社又は営業所等）で登録する場合は、当該事業所の「称号又は名称」、「代表者名」及び「従業員数」を</w:t>
      </w:r>
      <w:r w:rsidR="00665B47">
        <w:rPr>
          <w:rFonts w:asciiTheme="majorEastAsia" w:eastAsiaTheme="majorEastAsia" w:hAnsiTheme="majorEastAsia" w:hint="eastAsia"/>
        </w:rPr>
        <w:t>ご</w:t>
      </w:r>
      <w:r w:rsidRPr="005F7EFB">
        <w:rPr>
          <w:rFonts w:asciiTheme="majorEastAsia" w:eastAsiaTheme="majorEastAsia" w:hAnsiTheme="majorEastAsia" w:hint="eastAsia"/>
        </w:rPr>
        <w:t>記載</w:t>
      </w:r>
      <w:r w:rsidR="00665B47">
        <w:rPr>
          <w:rFonts w:asciiTheme="majorEastAsia" w:eastAsiaTheme="majorEastAsia" w:hAnsiTheme="majorEastAsia" w:hint="eastAsia"/>
        </w:rPr>
        <w:t>ください</w:t>
      </w:r>
      <w:r w:rsidRPr="005F7EFB">
        <w:rPr>
          <w:rFonts w:asciiTheme="majorEastAsia" w:eastAsiaTheme="majorEastAsia" w:hAnsiTheme="majorEastAsia" w:hint="eastAsia"/>
        </w:rPr>
        <w:t>。</w:t>
      </w:r>
    </w:p>
    <w:p w14:paraId="7543DB6E" w14:textId="77777777" w:rsidR="003D085C" w:rsidRDefault="003D085C" w:rsidP="00665B47">
      <w:pPr>
        <w:ind w:firstLineChars="150" w:firstLine="315"/>
        <w:jc w:val="left"/>
        <w:rPr>
          <w:rFonts w:asciiTheme="majorEastAsia" w:eastAsiaTheme="majorEastAsia" w:hAnsiTheme="majorEastAsia"/>
        </w:rPr>
      </w:pPr>
    </w:p>
    <w:p w14:paraId="47460A1D" w14:textId="77777777" w:rsidR="00187F88" w:rsidRPr="005F7EFB" w:rsidRDefault="00187F88" w:rsidP="00665B47">
      <w:pPr>
        <w:ind w:firstLineChars="150" w:firstLine="315"/>
        <w:jc w:val="left"/>
        <w:rPr>
          <w:rFonts w:asciiTheme="majorEastAsia" w:eastAsiaTheme="majorEastAsia" w:hAnsiTheme="majorEastAsia"/>
        </w:rPr>
      </w:pPr>
      <w:r w:rsidRPr="005F7EFB">
        <w:rPr>
          <w:rFonts w:asciiTheme="majorEastAsia" w:eastAsiaTheme="majorEastAsia" w:hAnsiTheme="majorEastAsia" w:hint="eastAsia"/>
        </w:rPr>
        <w:t>注２）　「業種」については、以下のいずれかのコードを</w:t>
      </w:r>
      <w:r w:rsidR="00665B47">
        <w:rPr>
          <w:rFonts w:asciiTheme="majorEastAsia" w:eastAsiaTheme="majorEastAsia" w:hAnsiTheme="majorEastAsia" w:hint="eastAsia"/>
        </w:rPr>
        <w:t>ご記載ください</w:t>
      </w:r>
      <w:r w:rsidRPr="005F7EFB">
        <w:rPr>
          <w:rFonts w:asciiTheme="majorEastAsia" w:eastAsiaTheme="majorEastAsia" w:hAnsiTheme="majorEastAsia" w:hint="eastAsia"/>
        </w:rPr>
        <w:t>。</w:t>
      </w:r>
    </w:p>
    <w:p w14:paraId="64FEDDD0" w14:textId="77777777" w:rsidR="00187F88" w:rsidRPr="005F7EFB" w:rsidRDefault="00187F88" w:rsidP="00665B47">
      <w:pPr>
        <w:ind w:leftChars="150" w:left="945" w:hangingChars="300" w:hanging="630"/>
        <w:jc w:val="left"/>
        <w:rPr>
          <w:rFonts w:asciiTheme="majorEastAsia" w:eastAsiaTheme="majorEastAsia" w:hAnsiTheme="majorEastAsia"/>
        </w:rPr>
      </w:pPr>
      <w:r w:rsidRPr="005F7EFB">
        <w:rPr>
          <w:rFonts w:asciiTheme="majorEastAsia" w:eastAsiaTheme="majorEastAsia" w:hAnsiTheme="majorEastAsia" w:hint="eastAsia"/>
        </w:rPr>
        <w:t xml:space="preserve">　　　①健康保険組合</w:t>
      </w:r>
      <w:r w:rsidR="00B62F9B" w:rsidRPr="005F7EFB">
        <w:rPr>
          <w:rFonts w:asciiTheme="majorEastAsia" w:eastAsiaTheme="majorEastAsia" w:hAnsiTheme="majorEastAsia" w:hint="eastAsia"/>
        </w:rPr>
        <w:t>、</w:t>
      </w:r>
      <w:r w:rsidRPr="005F7EFB">
        <w:rPr>
          <w:rFonts w:asciiTheme="majorEastAsia" w:eastAsiaTheme="majorEastAsia" w:hAnsiTheme="majorEastAsia" w:hint="eastAsia"/>
        </w:rPr>
        <w:t>②農業／林業</w:t>
      </w:r>
      <w:r w:rsidR="00B62F9B" w:rsidRPr="005F7EFB">
        <w:rPr>
          <w:rFonts w:asciiTheme="majorEastAsia" w:eastAsiaTheme="majorEastAsia" w:hAnsiTheme="majorEastAsia" w:hint="eastAsia"/>
        </w:rPr>
        <w:t>、</w:t>
      </w:r>
      <w:r w:rsidRPr="005F7EFB">
        <w:rPr>
          <w:rFonts w:asciiTheme="majorEastAsia" w:eastAsiaTheme="majorEastAsia" w:hAnsiTheme="majorEastAsia" w:hint="eastAsia"/>
        </w:rPr>
        <w:t>③漁業</w:t>
      </w:r>
      <w:r w:rsidR="00B62F9B" w:rsidRPr="005F7EFB">
        <w:rPr>
          <w:rFonts w:asciiTheme="majorEastAsia" w:eastAsiaTheme="majorEastAsia" w:hAnsiTheme="majorEastAsia" w:hint="eastAsia"/>
        </w:rPr>
        <w:t>、</w:t>
      </w:r>
      <w:r w:rsidRPr="005F7EFB">
        <w:rPr>
          <w:rFonts w:asciiTheme="majorEastAsia" w:eastAsiaTheme="majorEastAsia" w:hAnsiTheme="majorEastAsia" w:hint="eastAsia"/>
        </w:rPr>
        <w:t>④鉱業／採石業／砂利採取業</w:t>
      </w:r>
      <w:r w:rsidR="00B62F9B" w:rsidRPr="005F7EFB">
        <w:rPr>
          <w:rFonts w:asciiTheme="majorEastAsia" w:eastAsiaTheme="majorEastAsia" w:hAnsiTheme="majorEastAsia" w:hint="eastAsia"/>
        </w:rPr>
        <w:t>、</w:t>
      </w:r>
      <w:r w:rsidRPr="005F7EFB">
        <w:rPr>
          <w:rFonts w:asciiTheme="majorEastAsia" w:eastAsiaTheme="majorEastAsia" w:hAnsiTheme="majorEastAsia" w:hint="eastAsia"/>
        </w:rPr>
        <w:t>⑤建設業</w:t>
      </w:r>
      <w:r w:rsidR="00B62F9B" w:rsidRPr="005F7EFB">
        <w:rPr>
          <w:rFonts w:asciiTheme="majorEastAsia" w:eastAsiaTheme="majorEastAsia" w:hAnsiTheme="majorEastAsia" w:hint="eastAsia"/>
        </w:rPr>
        <w:t>、</w:t>
      </w:r>
      <w:r w:rsidRPr="005F7EFB">
        <w:rPr>
          <w:rFonts w:asciiTheme="majorEastAsia" w:eastAsiaTheme="majorEastAsia" w:hAnsiTheme="majorEastAsia" w:hint="eastAsia"/>
        </w:rPr>
        <w:t>⑥製造業</w:t>
      </w:r>
      <w:r w:rsidR="00B62F9B" w:rsidRPr="005F7EFB">
        <w:rPr>
          <w:rFonts w:asciiTheme="majorEastAsia" w:eastAsiaTheme="majorEastAsia" w:hAnsiTheme="majorEastAsia" w:hint="eastAsia"/>
        </w:rPr>
        <w:t>、</w:t>
      </w:r>
      <w:r w:rsidRPr="005F7EFB">
        <w:rPr>
          <w:rFonts w:asciiTheme="majorEastAsia" w:eastAsiaTheme="majorEastAsia" w:hAnsiTheme="majorEastAsia" w:hint="eastAsia"/>
        </w:rPr>
        <w:t>⑦電気・ガス・熱供給・水道業</w:t>
      </w:r>
      <w:r w:rsidR="00B62F9B" w:rsidRPr="005F7EFB">
        <w:rPr>
          <w:rFonts w:asciiTheme="majorEastAsia" w:eastAsiaTheme="majorEastAsia" w:hAnsiTheme="majorEastAsia" w:hint="eastAsia"/>
        </w:rPr>
        <w:t>、</w:t>
      </w:r>
      <w:r w:rsidRPr="005F7EFB">
        <w:rPr>
          <w:rFonts w:asciiTheme="majorEastAsia" w:eastAsiaTheme="majorEastAsia" w:hAnsiTheme="majorEastAsia" w:hint="eastAsia"/>
        </w:rPr>
        <w:t>⑧情報通信業</w:t>
      </w:r>
      <w:r w:rsidR="00B62F9B" w:rsidRPr="005F7EFB">
        <w:rPr>
          <w:rFonts w:asciiTheme="majorEastAsia" w:eastAsiaTheme="majorEastAsia" w:hAnsiTheme="majorEastAsia" w:hint="eastAsia"/>
        </w:rPr>
        <w:t>、</w:t>
      </w:r>
      <w:r w:rsidRPr="005F7EFB">
        <w:rPr>
          <w:rFonts w:asciiTheme="majorEastAsia" w:eastAsiaTheme="majorEastAsia" w:hAnsiTheme="majorEastAsia" w:hint="eastAsia"/>
        </w:rPr>
        <w:t>⑨運輸業／郵便業</w:t>
      </w:r>
      <w:r w:rsidR="00B62F9B" w:rsidRPr="005F7EFB">
        <w:rPr>
          <w:rFonts w:asciiTheme="majorEastAsia" w:eastAsiaTheme="majorEastAsia" w:hAnsiTheme="majorEastAsia" w:hint="eastAsia"/>
        </w:rPr>
        <w:t>、</w:t>
      </w:r>
      <w:r w:rsidRPr="005F7EFB">
        <w:rPr>
          <w:rFonts w:asciiTheme="majorEastAsia" w:eastAsiaTheme="majorEastAsia" w:hAnsiTheme="majorEastAsia" w:hint="eastAsia"/>
        </w:rPr>
        <w:t>⑩卸売業／小売業</w:t>
      </w:r>
      <w:r w:rsidR="00B62F9B" w:rsidRPr="005F7EFB">
        <w:rPr>
          <w:rFonts w:asciiTheme="majorEastAsia" w:eastAsiaTheme="majorEastAsia" w:hAnsiTheme="majorEastAsia" w:hint="eastAsia"/>
        </w:rPr>
        <w:t>、</w:t>
      </w:r>
      <w:r w:rsidRPr="005F7EFB">
        <w:rPr>
          <w:rFonts w:asciiTheme="majorEastAsia" w:eastAsiaTheme="majorEastAsia" w:hAnsiTheme="majorEastAsia" w:hint="eastAsia"/>
        </w:rPr>
        <w:t>⑪金融業／保険業</w:t>
      </w:r>
      <w:r w:rsidR="00B62F9B" w:rsidRPr="005F7EFB">
        <w:rPr>
          <w:rFonts w:asciiTheme="majorEastAsia" w:eastAsiaTheme="majorEastAsia" w:hAnsiTheme="majorEastAsia" w:hint="eastAsia"/>
        </w:rPr>
        <w:t>、</w:t>
      </w:r>
      <w:r w:rsidRPr="005F7EFB">
        <w:rPr>
          <w:rFonts w:asciiTheme="majorEastAsia" w:eastAsiaTheme="majorEastAsia" w:hAnsiTheme="majorEastAsia" w:hint="eastAsia"/>
        </w:rPr>
        <w:t>⑫不動産業／物品賃貸業</w:t>
      </w:r>
      <w:r w:rsidR="00B62F9B" w:rsidRPr="005F7EFB">
        <w:rPr>
          <w:rFonts w:asciiTheme="majorEastAsia" w:eastAsiaTheme="majorEastAsia" w:hAnsiTheme="majorEastAsia" w:hint="eastAsia"/>
        </w:rPr>
        <w:t>、</w:t>
      </w:r>
      <w:r w:rsidRPr="005F7EFB">
        <w:rPr>
          <w:rFonts w:asciiTheme="majorEastAsia" w:eastAsiaTheme="majorEastAsia" w:hAnsiTheme="majorEastAsia" w:hint="eastAsia"/>
        </w:rPr>
        <w:t>⑬学術研究／専門・技術サービス業</w:t>
      </w:r>
      <w:r w:rsidR="00B62F9B" w:rsidRPr="005F7EFB">
        <w:rPr>
          <w:rFonts w:asciiTheme="majorEastAsia" w:eastAsiaTheme="majorEastAsia" w:hAnsiTheme="majorEastAsia" w:hint="eastAsia"/>
        </w:rPr>
        <w:t>、</w:t>
      </w:r>
      <w:r w:rsidRPr="005F7EFB">
        <w:rPr>
          <w:rFonts w:asciiTheme="majorEastAsia" w:eastAsiaTheme="majorEastAsia" w:hAnsiTheme="majorEastAsia" w:hint="eastAsia"/>
        </w:rPr>
        <w:t>⑭宿泊業／飲食サービス業</w:t>
      </w:r>
      <w:r w:rsidR="00B62F9B" w:rsidRPr="005F7EFB">
        <w:rPr>
          <w:rFonts w:asciiTheme="majorEastAsia" w:eastAsiaTheme="majorEastAsia" w:hAnsiTheme="majorEastAsia" w:hint="eastAsia"/>
        </w:rPr>
        <w:t>、</w:t>
      </w:r>
      <w:r w:rsidRPr="005F7EFB">
        <w:rPr>
          <w:rFonts w:asciiTheme="majorEastAsia" w:eastAsiaTheme="majorEastAsia" w:hAnsiTheme="majorEastAsia" w:hint="eastAsia"/>
        </w:rPr>
        <w:t>⑮生活関連サービス業／娯楽業</w:t>
      </w:r>
      <w:r w:rsidR="00B62F9B" w:rsidRPr="005F7EFB">
        <w:rPr>
          <w:rFonts w:asciiTheme="majorEastAsia" w:eastAsiaTheme="majorEastAsia" w:hAnsiTheme="majorEastAsia" w:hint="eastAsia"/>
        </w:rPr>
        <w:t>、</w:t>
      </w:r>
      <w:r w:rsidRPr="005F7EFB">
        <w:rPr>
          <w:rFonts w:asciiTheme="majorEastAsia" w:eastAsiaTheme="majorEastAsia" w:hAnsiTheme="majorEastAsia" w:hint="eastAsia"/>
        </w:rPr>
        <w:t>⑯教育／学習支援業</w:t>
      </w:r>
      <w:r w:rsidR="00B62F9B" w:rsidRPr="005F7EFB">
        <w:rPr>
          <w:rFonts w:asciiTheme="majorEastAsia" w:eastAsiaTheme="majorEastAsia" w:hAnsiTheme="majorEastAsia" w:hint="eastAsia"/>
        </w:rPr>
        <w:t>、</w:t>
      </w:r>
      <w:r w:rsidRPr="005F7EFB">
        <w:rPr>
          <w:rFonts w:asciiTheme="majorEastAsia" w:eastAsiaTheme="majorEastAsia" w:hAnsiTheme="majorEastAsia" w:hint="eastAsia"/>
        </w:rPr>
        <w:t>⑰医療／福祉</w:t>
      </w:r>
      <w:r w:rsidR="00B62F9B" w:rsidRPr="005F7EFB">
        <w:rPr>
          <w:rFonts w:asciiTheme="majorEastAsia" w:eastAsiaTheme="majorEastAsia" w:hAnsiTheme="majorEastAsia" w:hint="eastAsia"/>
        </w:rPr>
        <w:t>、</w:t>
      </w:r>
      <w:r w:rsidRPr="005F7EFB">
        <w:rPr>
          <w:rFonts w:asciiTheme="majorEastAsia" w:eastAsiaTheme="majorEastAsia" w:hAnsiTheme="majorEastAsia" w:hint="eastAsia"/>
        </w:rPr>
        <w:t>⑱複合サービス事業</w:t>
      </w:r>
      <w:r w:rsidR="00B62F9B" w:rsidRPr="005F7EFB">
        <w:rPr>
          <w:rFonts w:asciiTheme="majorEastAsia" w:eastAsiaTheme="majorEastAsia" w:hAnsiTheme="majorEastAsia" w:hint="eastAsia"/>
        </w:rPr>
        <w:t>、</w:t>
      </w:r>
      <w:r w:rsidRPr="005F7EFB">
        <w:rPr>
          <w:rFonts w:asciiTheme="majorEastAsia" w:eastAsiaTheme="majorEastAsia" w:hAnsiTheme="majorEastAsia" w:hint="eastAsia"/>
        </w:rPr>
        <w:t>⑲サービス業（他に分類されないもの）</w:t>
      </w:r>
      <w:r w:rsidR="00B62F9B" w:rsidRPr="005F7EFB">
        <w:rPr>
          <w:rFonts w:asciiTheme="majorEastAsia" w:eastAsiaTheme="majorEastAsia" w:hAnsiTheme="majorEastAsia" w:hint="eastAsia"/>
        </w:rPr>
        <w:t>、</w:t>
      </w:r>
      <w:r w:rsidRPr="005F7EFB">
        <w:rPr>
          <w:rFonts w:asciiTheme="majorEastAsia" w:eastAsiaTheme="majorEastAsia" w:hAnsiTheme="majorEastAsia" w:hint="eastAsia"/>
        </w:rPr>
        <w:t>⑳公務（他に分類されるものを除く）</w:t>
      </w:r>
      <w:r w:rsidR="00B62F9B" w:rsidRPr="005F7EFB">
        <w:rPr>
          <w:rFonts w:asciiTheme="majorEastAsia" w:eastAsiaTheme="majorEastAsia" w:hAnsiTheme="majorEastAsia" w:hint="eastAsia"/>
        </w:rPr>
        <w:t>、</w:t>
      </w:r>
      <w:r w:rsidRPr="005F7EFB">
        <w:rPr>
          <w:rFonts w:asciiTheme="majorEastAsia" w:eastAsiaTheme="majorEastAsia" w:hAnsiTheme="majorEastAsia" w:hint="eastAsia"/>
        </w:rPr>
        <w:t>㉑</w:t>
      </w:r>
      <w:r w:rsidR="00B62F9B" w:rsidRPr="005F7EFB">
        <w:rPr>
          <w:rFonts w:asciiTheme="majorEastAsia" w:eastAsiaTheme="majorEastAsia" w:hAnsiTheme="majorEastAsia" w:hint="eastAsia"/>
        </w:rPr>
        <w:t>その他</w:t>
      </w:r>
    </w:p>
    <w:p w14:paraId="20906841" w14:textId="77777777" w:rsidR="006A00AC" w:rsidRDefault="006A00AC" w:rsidP="00665B47">
      <w:pPr>
        <w:ind w:leftChars="150" w:left="945" w:hangingChars="300" w:hanging="630"/>
        <w:jc w:val="left"/>
        <w:rPr>
          <w:rFonts w:asciiTheme="majorEastAsia" w:eastAsiaTheme="majorEastAsia" w:hAnsiTheme="majorEastAsia"/>
        </w:rPr>
      </w:pPr>
    </w:p>
    <w:p w14:paraId="5EFC4A79" w14:textId="77777777" w:rsidR="00D809B5" w:rsidRDefault="00950CE7" w:rsidP="00665B47">
      <w:pPr>
        <w:ind w:leftChars="150" w:left="945" w:hangingChars="300" w:hanging="630"/>
        <w:jc w:val="left"/>
        <w:rPr>
          <w:rFonts w:asciiTheme="majorEastAsia" w:eastAsiaTheme="majorEastAsia" w:hAnsiTheme="majorEastAsia"/>
        </w:rPr>
      </w:pPr>
      <w:r w:rsidRPr="005F7EFB">
        <w:rPr>
          <w:rFonts w:asciiTheme="majorEastAsia" w:eastAsiaTheme="majorEastAsia" w:hAnsiTheme="majorEastAsia" w:hint="eastAsia"/>
        </w:rPr>
        <w:t>注３）　「活動内容」については、</w:t>
      </w:r>
      <w:r w:rsidR="006A00AC">
        <w:rPr>
          <w:rFonts w:asciiTheme="majorEastAsia" w:eastAsiaTheme="majorEastAsia" w:hAnsiTheme="majorEastAsia" w:hint="eastAsia"/>
        </w:rPr>
        <w:t>以下の</w:t>
      </w:r>
      <w:r w:rsidRPr="005F7EFB">
        <w:rPr>
          <w:rFonts w:asciiTheme="majorEastAsia" w:eastAsiaTheme="majorEastAsia" w:hAnsiTheme="majorEastAsia" w:hint="eastAsia"/>
        </w:rPr>
        <w:t>①～⑪のうち、２つ以上を</w:t>
      </w:r>
      <w:r w:rsidR="006A00AC">
        <w:rPr>
          <w:rFonts w:asciiTheme="majorEastAsia" w:eastAsiaTheme="majorEastAsia" w:hAnsiTheme="majorEastAsia" w:hint="eastAsia"/>
        </w:rPr>
        <w:t>お選び</w:t>
      </w:r>
      <w:r w:rsidR="00665B47">
        <w:rPr>
          <w:rFonts w:asciiTheme="majorEastAsia" w:eastAsiaTheme="majorEastAsia" w:hAnsiTheme="majorEastAsia" w:hint="eastAsia"/>
        </w:rPr>
        <w:t>ください</w:t>
      </w:r>
      <w:r w:rsidRPr="005F7EFB">
        <w:rPr>
          <w:rFonts w:asciiTheme="majorEastAsia" w:eastAsiaTheme="majorEastAsia" w:hAnsiTheme="majorEastAsia" w:hint="eastAsia"/>
        </w:rPr>
        <w:t>。</w:t>
      </w:r>
    </w:p>
    <w:p w14:paraId="0FC1DB07" w14:textId="77777777" w:rsidR="006A00AC" w:rsidRDefault="006A00AC" w:rsidP="00665B47">
      <w:pPr>
        <w:ind w:leftChars="150" w:left="945" w:hangingChars="300" w:hanging="630"/>
        <w:jc w:val="left"/>
        <w:rPr>
          <w:rFonts w:asciiTheme="majorEastAsia" w:eastAsiaTheme="majorEastAsia" w:hAnsiTheme="majorEastAsia"/>
        </w:rPr>
      </w:pPr>
    </w:p>
    <w:p w14:paraId="1AFC5192" w14:textId="77777777" w:rsidR="006A00AC" w:rsidRPr="006A00AC" w:rsidRDefault="006A00AC" w:rsidP="006A00AC">
      <w:pPr>
        <w:ind w:firstLineChars="394" w:firstLine="831"/>
        <w:jc w:val="left"/>
        <w:rPr>
          <w:rFonts w:asciiTheme="majorEastAsia" w:eastAsiaTheme="majorEastAsia" w:hAnsiTheme="majorEastAsia"/>
          <w:b/>
          <w:szCs w:val="21"/>
          <w:shd w:val="pct15" w:color="auto" w:fill="FFFFFF"/>
        </w:rPr>
      </w:pPr>
      <w:r w:rsidRPr="006A00AC">
        <w:rPr>
          <w:rFonts w:asciiTheme="majorEastAsia" w:eastAsiaTheme="majorEastAsia" w:hAnsiTheme="majorEastAsia" w:hint="eastAsia"/>
          <w:b/>
          <w:bCs/>
          <w:szCs w:val="21"/>
          <w:shd w:val="pct15" w:color="auto" w:fill="FFFFFF"/>
        </w:rPr>
        <w:t>【教育・普及啓発活動】</w:t>
      </w:r>
    </w:p>
    <w:p w14:paraId="5CD20017" w14:textId="77777777" w:rsidR="006A00AC" w:rsidRPr="006A00AC" w:rsidRDefault="006A00AC" w:rsidP="006A00AC">
      <w:pPr>
        <w:ind w:firstLineChars="546" w:firstLine="1151"/>
        <w:jc w:val="left"/>
        <w:rPr>
          <w:rFonts w:asciiTheme="majorEastAsia" w:eastAsiaTheme="majorEastAsia" w:hAnsiTheme="majorEastAsia"/>
          <w:b/>
          <w:szCs w:val="21"/>
        </w:rPr>
      </w:pPr>
      <w:r w:rsidRPr="006A00AC">
        <w:rPr>
          <w:rFonts w:asciiTheme="majorEastAsia" w:eastAsiaTheme="majorEastAsia" w:hAnsiTheme="majorEastAsia" w:hint="eastAsia"/>
          <w:b/>
          <w:szCs w:val="21"/>
        </w:rPr>
        <w:t>①　従業員への呼びかけ</w:t>
      </w:r>
    </w:p>
    <w:p w14:paraId="7F5A5914" w14:textId="77777777" w:rsidR="006A00AC" w:rsidRPr="006A00AC" w:rsidRDefault="006A00AC" w:rsidP="006A00AC">
      <w:pPr>
        <w:ind w:firstLineChars="539" w:firstLine="1136"/>
        <w:jc w:val="left"/>
        <w:rPr>
          <w:rFonts w:asciiTheme="majorEastAsia" w:eastAsiaTheme="majorEastAsia" w:hAnsiTheme="majorEastAsia"/>
          <w:b/>
          <w:szCs w:val="21"/>
        </w:rPr>
      </w:pPr>
      <w:r w:rsidRPr="006A00AC">
        <w:rPr>
          <w:rFonts w:asciiTheme="majorEastAsia" w:eastAsiaTheme="majorEastAsia" w:hAnsiTheme="majorEastAsia" w:hint="eastAsia"/>
          <w:b/>
          <w:szCs w:val="21"/>
        </w:rPr>
        <w:t>②　ポスターの掲示、チラシの配付</w:t>
      </w:r>
    </w:p>
    <w:p w14:paraId="48185597" w14:textId="77777777" w:rsidR="006A00AC" w:rsidRPr="006A00AC" w:rsidRDefault="006A00AC" w:rsidP="006A00AC">
      <w:pPr>
        <w:ind w:firstLineChars="388" w:firstLine="818"/>
        <w:jc w:val="left"/>
        <w:rPr>
          <w:rFonts w:asciiTheme="majorEastAsia" w:eastAsiaTheme="majorEastAsia" w:hAnsiTheme="majorEastAsia"/>
          <w:b/>
          <w:szCs w:val="21"/>
          <w:shd w:val="pct15" w:color="auto" w:fill="FFFFFF"/>
        </w:rPr>
      </w:pPr>
      <w:r w:rsidRPr="006A00AC">
        <w:rPr>
          <w:rFonts w:asciiTheme="majorEastAsia" w:eastAsiaTheme="majorEastAsia" w:hAnsiTheme="majorEastAsia" w:hint="eastAsia"/>
          <w:b/>
          <w:bCs/>
          <w:szCs w:val="21"/>
          <w:shd w:val="pct15" w:color="auto" w:fill="FFFFFF"/>
        </w:rPr>
        <w:t>【活動・情報発信】</w:t>
      </w:r>
    </w:p>
    <w:p w14:paraId="68986F79" w14:textId="77777777" w:rsidR="006A00AC" w:rsidRPr="006A00AC" w:rsidRDefault="006A00AC" w:rsidP="006A00AC">
      <w:pPr>
        <w:ind w:firstLineChars="539" w:firstLine="1136"/>
        <w:jc w:val="left"/>
        <w:rPr>
          <w:rFonts w:asciiTheme="majorEastAsia" w:eastAsiaTheme="majorEastAsia" w:hAnsiTheme="majorEastAsia"/>
          <w:b/>
          <w:szCs w:val="21"/>
        </w:rPr>
      </w:pPr>
      <w:r w:rsidRPr="006A00AC">
        <w:rPr>
          <w:rFonts w:asciiTheme="majorEastAsia" w:eastAsiaTheme="majorEastAsia" w:hAnsiTheme="majorEastAsia" w:hint="eastAsia"/>
          <w:b/>
          <w:szCs w:val="21"/>
        </w:rPr>
        <w:t>③　社内における勉強会の開催</w:t>
      </w:r>
    </w:p>
    <w:p w14:paraId="3AF96B32" w14:textId="77777777" w:rsidR="006A00AC" w:rsidRPr="006A00AC" w:rsidRDefault="006A00AC" w:rsidP="006A00AC">
      <w:pPr>
        <w:ind w:firstLineChars="539" w:firstLine="1136"/>
        <w:jc w:val="left"/>
        <w:rPr>
          <w:rFonts w:asciiTheme="majorEastAsia" w:eastAsiaTheme="majorEastAsia" w:hAnsiTheme="majorEastAsia"/>
          <w:b/>
          <w:szCs w:val="21"/>
        </w:rPr>
      </w:pPr>
      <w:r w:rsidRPr="006A00AC">
        <w:rPr>
          <w:rFonts w:asciiTheme="majorEastAsia" w:eastAsiaTheme="majorEastAsia" w:hAnsiTheme="majorEastAsia" w:hint="eastAsia"/>
          <w:b/>
          <w:szCs w:val="21"/>
        </w:rPr>
        <w:t>④　社内報やホームページでがん検診に対する情報の掲出</w:t>
      </w:r>
    </w:p>
    <w:p w14:paraId="0D9228C5" w14:textId="77777777" w:rsidR="006A00AC" w:rsidRPr="006A00AC" w:rsidRDefault="006A00AC" w:rsidP="006A00AC">
      <w:pPr>
        <w:ind w:firstLineChars="539" w:firstLine="1136"/>
        <w:jc w:val="left"/>
        <w:rPr>
          <w:rFonts w:asciiTheme="majorEastAsia" w:eastAsiaTheme="majorEastAsia" w:hAnsiTheme="majorEastAsia"/>
          <w:b/>
          <w:szCs w:val="21"/>
        </w:rPr>
      </w:pPr>
      <w:r w:rsidRPr="006A00AC">
        <w:rPr>
          <w:rFonts w:asciiTheme="majorEastAsia" w:eastAsiaTheme="majorEastAsia" w:hAnsiTheme="majorEastAsia" w:hint="eastAsia"/>
          <w:b/>
          <w:szCs w:val="21"/>
        </w:rPr>
        <w:t>⑤　職域におけるがん検診実施状況調査の報告</w:t>
      </w:r>
    </w:p>
    <w:p w14:paraId="3B32CB9C" w14:textId="77777777" w:rsidR="006A00AC" w:rsidRPr="006A00AC" w:rsidRDefault="006A00AC" w:rsidP="006A00AC">
      <w:pPr>
        <w:ind w:firstLineChars="392" w:firstLine="826"/>
        <w:jc w:val="left"/>
        <w:rPr>
          <w:rFonts w:asciiTheme="majorEastAsia" w:eastAsiaTheme="majorEastAsia" w:hAnsiTheme="majorEastAsia"/>
          <w:b/>
          <w:szCs w:val="21"/>
          <w:shd w:val="pct15" w:color="auto" w:fill="FFFFFF"/>
        </w:rPr>
      </w:pPr>
      <w:r w:rsidRPr="006A00AC">
        <w:rPr>
          <w:rFonts w:asciiTheme="majorEastAsia" w:eastAsiaTheme="majorEastAsia" w:hAnsiTheme="majorEastAsia" w:hint="eastAsia"/>
          <w:b/>
          <w:bCs/>
          <w:szCs w:val="21"/>
          <w:shd w:val="pct15" w:color="auto" w:fill="FFFFFF"/>
        </w:rPr>
        <w:t>【事業的な価値・社会的な価値の創造】</w:t>
      </w:r>
    </w:p>
    <w:p w14:paraId="26B9E26F" w14:textId="77777777" w:rsidR="006A00AC" w:rsidRPr="006A00AC" w:rsidRDefault="006A00AC" w:rsidP="006A00AC">
      <w:pPr>
        <w:ind w:firstLineChars="539" w:firstLine="1136"/>
        <w:jc w:val="left"/>
        <w:rPr>
          <w:rFonts w:asciiTheme="majorEastAsia" w:eastAsiaTheme="majorEastAsia" w:hAnsiTheme="majorEastAsia"/>
          <w:b/>
          <w:szCs w:val="21"/>
        </w:rPr>
      </w:pPr>
      <w:r w:rsidRPr="006A00AC">
        <w:rPr>
          <w:rFonts w:asciiTheme="majorEastAsia" w:eastAsiaTheme="majorEastAsia" w:hAnsiTheme="majorEastAsia" w:hint="eastAsia"/>
          <w:b/>
          <w:szCs w:val="21"/>
        </w:rPr>
        <w:t>⑥　顧客への主体的情報の提供</w:t>
      </w:r>
    </w:p>
    <w:p w14:paraId="44309018" w14:textId="77777777" w:rsidR="006A00AC" w:rsidRPr="006A00AC" w:rsidRDefault="006A00AC" w:rsidP="006A00AC">
      <w:pPr>
        <w:ind w:firstLineChars="539" w:firstLine="1136"/>
        <w:jc w:val="left"/>
        <w:rPr>
          <w:rFonts w:asciiTheme="majorEastAsia" w:eastAsiaTheme="majorEastAsia" w:hAnsiTheme="majorEastAsia"/>
          <w:b/>
          <w:szCs w:val="21"/>
        </w:rPr>
      </w:pPr>
      <w:r w:rsidRPr="006A00AC">
        <w:rPr>
          <w:rFonts w:asciiTheme="majorEastAsia" w:eastAsiaTheme="majorEastAsia" w:hAnsiTheme="majorEastAsia" w:hint="eastAsia"/>
          <w:b/>
          <w:szCs w:val="21"/>
        </w:rPr>
        <w:t>⑦　企業方針、グループ方針としての打ち出し</w:t>
      </w:r>
    </w:p>
    <w:p w14:paraId="1614C568" w14:textId="77777777" w:rsidR="006A00AC" w:rsidRPr="006A00AC" w:rsidRDefault="006A00AC" w:rsidP="006A00AC">
      <w:pPr>
        <w:ind w:firstLineChars="539" w:firstLine="1136"/>
        <w:jc w:val="left"/>
        <w:rPr>
          <w:rFonts w:asciiTheme="majorEastAsia" w:eastAsiaTheme="majorEastAsia" w:hAnsiTheme="majorEastAsia"/>
          <w:b/>
          <w:szCs w:val="21"/>
        </w:rPr>
      </w:pPr>
      <w:r w:rsidRPr="006A00AC">
        <w:rPr>
          <w:rFonts w:asciiTheme="majorEastAsia" w:eastAsiaTheme="majorEastAsia" w:hAnsiTheme="majorEastAsia" w:hint="eastAsia"/>
          <w:b/>
          <w:szCs w:val="21"/>
        </w:rPr>
        <w:t>⑧　企業独自の企画（受診勧奨方法、自社製品の商品化等を含め）の展開</w:t>
      </w:r>
    </w:p>
    <w:p w14:paraId="35E5F4B5" w14:textId="77777777" w:rsidR="006A00AC" w:rsidRPr="006A00AC" w:rsidRDefault="006A00AC" w:rsidP="006A00AC">
      <w:pPr>
        <w:ind w:firstLineChars="539" w:firstLine="1136"/>
        <w:jc w:val="left"/>
        <w:rPr>
          <w:rFonts w:asciiTheme="majorEastAsia" w:eastAsiaTheme="majorEastAsia" w:hAnsiTheme="majorEastAsia"/>
          <w:b/>
          <w:szCs w:val="21"/>
        </w:rPr>
      </w:pPr>
      <w:r w:rsidRPr="006A00AC">
        <w:rPr>
          <w:rFonts w:asciiTheme="majorEastAsia" w:eastAsiaTheme="majorEastAsia" w:hAnsiTheme="majorEastAsia" w:hint="eastAsia"/>
          <w:b/>
          <w:szCs w:val="21"/>
        </w:rPr>
        <w:t>⑨　がん患者（復帰者を含む）である従業員のがん治療への配慮</w:t>
      </w:r>
    </w:p>
    <w:p w14:paraId="51E999FF" w14:textId="77777777" w:rsidR="006A00AC" w:rsidRPr="006A00AC" w:rsidRDefault="006A00AC" w:rsidP="006A00AC">
      <w:pPr>
        <w:ind w:firstLineChars="539" w:firstLine="1136"/>
        <w:jc w:val="left"/>
        <w:rPr>
          <w:rFonts w:asciiTheme="majorEastAsia" w:eastAsiaTheme="majorEastAsia" w:hAnsiTheme="majorEastAsia"/>
          <w:b/>
          <w:szCs w:val="21"/>
        </w:rPr>
      </w:pPr>
      <w:r w:rsidRPr="006A00AC">
        <w:rPr>
          <w:rFonts w:asciiTheme="majorEastAsia" w:eastAsiaTheme="majorEastAsia" w:hAnsiTheme="majorEastAsia" w:hint="eastAsia"/>
          <w:b/>
          <w:szCs w:val="21"/>
        </w:rPr>
        <w:t>⑩　がん患者団体の活動への参加</w:t>
      </w:r>
    </w:p>
    <w:p w14:paraId="09C5A81A" w14:textId="77777777" w:rsidR="006A00AC" w:rsidRPr="006A00AC" w:rsidRDefault="006A00AC" w:rsidP="006A00AC">
      <w:pPr>
        <w:ind w:firstLineChars="539" w:firstLine="1136"/>
        <w:jc w:val="left"/>
        <w:rPr>
          <w:rFonts w:asciiTheme="majorEastAsia" w:eastAsiaTheme="majorEastAsia" w:hAnsiTheme="majorEastAsia"/>
          <w:b/>
          <w:szCs w:val="21"/>
        </w:rPr>
      </w:pPr>
      <w:r w:rsidRPr="006A00AC">
        <w:rPr>
          <w:rFonts w:asciiTheme="majorEastAsia" w:eastAsiaTheme="majorEastAsia" w:hAnsiTheme="majorEastAsia" w:hint="eastAsia"/>
          <w:b/>
          <w:szCs w:val="21"/>
        </w:rPr>
        <w:t>⑪　がん患者団体の活動場所（患者サロン）の提供</w:t>
      </w:r>
    </w:p>
    <w:p w14:paraId="7ECEA676" w14:textId="77777777" w:rsidR="00665B47" w:rsidRDefault="00665B47" w:rsidP="00665B47">
      <w:pPr>
        <w:jc w:val="left"/>
        <w:rPr>
          <w:rFonts w:asciiTheme="majorEastAsia" w:eastAsiaTheme="majorEastAsia" w:hAnsiTheme="majorEastAsia"/>
          <w:szCs w:val="21"/>
        </w:rPr>
      </w:pPr>
    </w:p>
    <w:p w14:paraId="58D505D6" w14:textId="77777777" w:rsidR="006A00AC" w:rsidRDefault="006A00AC" w:rsidP="00665B47">
      <w:pPr>
        <w:jc w:val="left"/>
        <w:rPr>
          <w:rFonts w:asciiTheme="majorEastAsia" w:eastAsiaTheme="majorEastAsia" w:hAnsiTheme="majorEastAsia"/>
          <w:szCs w:val="21"/>
        </w:rPr>
      </w:pPr>
    </w:p>
    <w:p w14:paraId="7F4DBE14" w14:textId="77777777" w:rsidR="006A00AC" w:rsidRDefault="006A00AC" w:rsidP="00665B47">
      <w:pPr>
        <w:jc w:val="left"/>
        <w:rPr>
          <w:rFonts w:asciiTheme="majorEastAsia" w:eastAsiaTheme="majorEastAsia" w:hAnsiTheme="majorEastAsia"/>
          <w:szCs w:val="21"/>
        </w:rPr>
      </w:pPr>
    </w:p>
    <w:p w14:paraId="6481EF36" w14:textId="77777777" w:rsidR="006A00AC" w:rsidRDefault="006A00AC" w:rsidP="00665B47">
      <w:pPr>
        <w:jc w:val="left"/>
        <w:rPr>
          <w:rFonts w:asciiTheme="majorEastAsia" w:eastAsiaTheme="majorEastAsia" w:hAnsiTheme="majorEastAsia"/>
          <w:szCs w:val="21"/>
        </w:rPr>
      </w:pPr>
    </w:p>
    <w:p w14:paraId="67C2E4D3" w14:textId="77777777" w:rsidR="00665B47" w:rsidRDefault="00665B47" w:rsidP="00665B47">
      <w:pPr>
        <w:jc w:val="lef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p w14:paraId="3AD1564F" w14:textId="77777777" w:rsidR="00EF0177" w:rsidRDefault="00EF0177" w:rsidP="00665B47">
      <w:pPr>
        <w:jc w:val="left"/>
        <w:rPr>
          <w:rFonts w:asciiTheme="majorEastAsia" w:eastAsiaTheme="majorEastAsia" w:hAnsiTheme="majorEastAsia"/>
          <w:szCs w:val="21"/>
        </w:rPr>
      </w:pPr>
    </w:p>
    <w:p w14:paraId="0BE8DE82" w14:textId="77777777" w:rsidR="00EF0177" w:rsidRDefault="00EF0177" w:rsidP="00665B47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56363" wp14:editId="2F42907A">
                <wp:simplePos x="0" y="0"/>
                <wp:positionH relativeFrom="column">
                  <wp:posOffset>-118110</wp:posOffset>
                </wp:positionH>
                <wp:positionV relativeFrom="paragraph">
                  <wp:posOffset>156210</wp:posOffset>
                </wp:positionV>
                <wp:extent cx="5638800" cy="13144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314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806A6" id="正方形/長方形 3" o:spid="_x0000_s1026" style="position:absolute;left:0;text-align:left;margin-left:-9.3pt;margin-top:12.3pt;width:444pt;height:10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" filled="f" strokecolor="black [1600]" strokeweight="2pt"/>
            </w:pict>
          </mc:Fallback>
        </mc:AlternateContent>
      </w:r>
    </w:p>
    <w:p w14:paraId="7FACD17A" w14:textId="77777777" w:rsidR="00665B47" w:rsidRPr="00665B47" w:rsidRDefault="00665B47" w:rsidP="00665B47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665B47">
        <w:rPr>
          <w:rFonts w:asciiTheme="majorEastAsia" w:eastAsiaTheme="majorEastAsia" w:hAnsiTheme="majorEastAsia" w:hint="eastAsia"/>
          <w:szCs w:val="21"/>
        </w:rPr>
        <w:t>お預かりした個人情報は、その目的を達成するためにのみ使い、ご本人の承諾なしに第三者に提供することはありません</w:t>
      </w:r>
      <w:r>
        <w:rPr>
          <w:rFonts w:asciiTheme="majorEastAsia" w:eastAsiaTheme="majorEastAsia" w:hAnsiTheme="majorEastAsia" w:hint="eastAsia"/>
          <w:szCs w:val="21"/>
        </w:rPr>
        <w:t>。</w:t>
      </w:r>
      <w:r w:rsidRPr="00665B47">
        <w:rPr>
          <w:rFonts w:asciiTheme="majorEastAsia" w:eastAsiaTheme="majorEastAsia" w:hAnsiTheme="majorEastAsia" w:hint="eastAsia"/>
          <w:szCs w:val="21"/>
        </w:rPr>
        <w:t>詳しくは、佐賀県のホームページのプライバシーポリシー(</w:t>
      </w:r>
      <w:r w:rsidRPr="00665B47">
        <w:rPr>
          <w:rFonts w:asciiTheme="majorEastAsia" w:eastAsiaTheme="majorEastAsia" w:hAnsiTheme="majorEastAsia"/>
          <w:szCs w:val="21"/>
        </w:rPr>
        <w:t xml:space="preserve">http:// www.pref.saga.lg.jp/web/privacypolicy.html </w:t>
      </w:r>
      <w:r w:rsidRPr="00665B47">
        <w:rPr>
          <w:rFonts w:asciiTheme="majorEastAsia" w:eastAsiaTheme="majorEastAsia" w:hAnsiTheme="majorEastAsia" w:hint="eastAsia"/>
          <w:szCs w:val="21"/>
        </w:rPr>
        <w:t>）をごらんください。</w:t>
      </w:r>
    </w:p>
    <w:p w14:paraId="23ED34A0" w14:textId="59369766" w:rsidR="00665B47" w:rsidRPr="00665B47" w:rsidRDefault="00665B47" w:rsidP="00665B47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お問い合わせは健康</w:t>
      </w:r>
      <w:r w:rsidR="00A71201">
        <w:rPr>
          <w:rFonts w:asciiTheme="majorEastAsia" w:eastAsiaTheme="majorEastAsia" w:hAnsiTheme="majorEastAsia" w:hint="eastAsia"/>
          <w:szCs w:val="21"/>
        </w:rPr>
        <w:t>福祉政策</w:t>
      </w:r>
      <w:r>
        <w:rPr>
          <w:rFonts w:asciiTheme="majorEastAsia" w:eastAsiaTheme="majorEastAsia" w:hAnsiTheme="majorEastAsia" w:hint="eastAsia"/>
          <w:szCs w:val="21"/>
        </w:rPr>
        <w:t>課がん</w:t>
      </w:r>
      <w:r w:rsidR="00791D3E">
        <w:rPr>
          <w:rFonts w:asciiTheme="majorEastAsia" w:eastAsiaTheme="majorEastAsia" w:hAnsiTheme="majorEastAsia" w:hint="eastAsia"/>
          <w:szCs w:val="21"/>
        </w:rPr>
        <w:t>撲滅特別</w:t>
      </w:r>
      <w:r>
        <w:rPr>
          <w:rFonts w:asciiTheme="majorEastAsia" w:eastAsiaTheme="majorEastAsia" w:hAnsiTheme="majorEastAsia" w:hint="eastAsia"/>
          <w:szCs w:val="21"/>
        </w:rPr>
        <w:t>対策</w:t>
      </w:r>
      <w:r w:rsidR="00791D3E">
        <w:rPr>
          <w:rFonts w:asciiTheme="majorEastAsia" w:eastAsiaTheme="majorEastAsia" w:hAnsiTheme="majorEastAsia" w:hint="eastAsia"/>
          <w:szCs w:val="21"/>
        </w:rPr>
        <w:t>室</w:t>
      </w:r>
      <w:r>
        <w:rPr>
          <w:rFonts w:asciiTheme="majorEastAsia" w:eastAsiaTheme="majorEastAsia" w:hAnsiTheme="majorEastAsia" w:hint="eastAsia"/>
          <w:szCs w:val="21"/>
        </w:rPr>
        <w:t>担当</w:t>
      </w:r>
      <w:r w:rsidRPr="00665B47">
        <w:rPr>
          <w:rFonts w:asciiTheme="majorEastAsia" w:eastAsiaTheme="majorEastAsia" w:hAnsiTheme="majorEastAsia" w:hint="eastAsia"/>
          <w:szCs w:val="21"/>
        </w:rPr>
        <w:t>までお願いします。</w:t>
      </w:r>
    </w:p>
    <w:p w14:paraId="5E08A8FA" w14:textId="3F0F048F" w:rsidR="00665B47" w:rsidRDefault="00665B47" w:rsidP="00665B47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665B47">
        <w:rPr>
          <w:rFonts w:asciiTheme="majorEastAsia" w:eastAsiaTheme="majorEastAsia" w:hAnsiTheme="majorEastAsia" w:hint="eastAsia"/>
          <w:szCs w:val="21"/>
        </w:rPr>
        <w:t>(電話：</w:t>
      </w:r>
      <w:r>
        <w:rPr>
          <w:rFonts w:asciiTheme="majorEastAsia" w:eastAsiaTheme="majorEastAsia" w:hAnsiTheme="majorEastAsia" w:hint="eastAsia"/>
          <w:szCs w:val="21"/>
        </w:rPr>
        <w:t>０９５２</w:t>
      </w:r>
      <w:r w:rsidR="00B74B3C">
        <w:rPr>
          <w:rFonts w:asciiTheme="majorEastAsia" w:eastAsiaTheme="majorEastAsia" w:hAnsiTheme="majorEastAsia" w:hint="eastAsia"/>
          <w:szCs w:val="21"/>
        </w:rPr>
        <w:t>－２５－７４</w:t>
      </w:r>
      <w:r w:rsidR="00791D3E">
        <w:rPr>
          <w:rFonts w:asciiTheme="majorEastAsia" w:eastAsiaTheme="majorEastAsia" w:hAnsiTheme="majorEastAsia" w:hint="eastAsia"/>
          <w:szCs w:val="21"/>
        </w:rPr>
        <w:t>９１</w:t>
      </w:r>
      <w:r w:rsidRPr="00665B47">
        <w:rPr>
          <w:rFonts w:asciiTheme="majorEastAsia" w:eastAsiaTheme="majorEastAsia" w:hAnsiTheme="majorEastAsia" w:hint="eastAsia"/>
          <w:szCs w:val="21"/>
        </w:rPr>
        <w:t>)(E-mail</w:t>
      </w:r>
      <w:r w:rsidR="00B74B3C">
        <w:rPr>
          <w:rFonts w:asciiTheme="majorEastAsia" w:eastAsiaTheme="majorEastAsia" w:hAnsiTheme="majorEastAsia" w:hint="eastAsia"/>
          <w:szCs w:val="21"/>
        </w:rPr>
        <w:t>：</w:t>
      </w:r>
      <w:r w:rsidR="00B74B3C">
        <w:rPr>
          <w:rFonts w:ascii="MS UI Gothic" w:eastAsia="MS UI Gothic" w:hAnsi="MS UI Gothic" w:hint="eastAsia"/>
          <w:sz w:val="19"/>
          <w:szCs w:val="19"/>
        </w:rPr>
        <w:t>kenkou</w:t>
      </w:r>
      <w:r w:rsidR="00A71201">
        <w:rPr>
          <w:rFonts w:ascii="MS UI Gothic" w:eastAsia="MS UI Gothic" w:hAnsi="MS UI Gothic"/>
          <w:sz w:val="19"/>
          <w:szCs w:val="19"/>
        </w:rPr>
        <w:t>fukushiseisaku</w:t>
      </w:r>
      <w:r w:rsidR="00B74B3C">
        <w:rPr>
          <w:rFonts w:ascii="MS UI Gothic" w:eastAsia="MS UI Gothic" w:hAnsi="MS UI Gothic" w:hint="eastAsia"/>
          <w:sz w:val="19"/>
          <w:szCs w:val="19"/>
        </w:rPr>
        <w:t>@pref.saga.lg.jp</w:t>
      </w:r>
      <w:r w:rsidRPr="00665B47">
        <w:rPr>
          <w:rFonts w:asciiTheme="majorEastAsia" w:eastAsiaTheme="majorEastAsia" w:hAnsiTheme="majorEastAsia" w:hint="eastAsia"/>
          <w:szCs w:val="21"/>
        </w:rPr>
        <w:t>)</w:t>
      </w:r>
    </w:p>
    <w:sectPr w:rsidR="00665B47" w:rsidSect="00B519F2">
      <w:pgSz w:w="11906" w:h="16838" w:code="9"/>
      <w:pgMar w:top="709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BE8A1" w14:textId="77777777" w:rsidR="009840B8" w:rsidRDefault="009840B8" w:rsidP="00D809B5">
      <w:r>
        <w:separator/>
      </w:r>
    </w:p>
  </w:endnote>
  <w:endnote w:type="continuationSeparator" w:id="0">
    <w:p w14:paraId="7FA01A92" w14:textId="77777777" w:rsidR="009840B8" w:rsidRDefault="009840B8" w:rsidP="00D8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3A441" w14:textId="77777777" w:rsidR="009840B8" w:rsidRDefault="009840B8" w:rsidP="00D809B5">
      <w:r>
        <w:separator/>
      </w:r>
    </w:p>
  </w:footnote>
  <w:footnote w:type="continuationSeparator" w:id="0">
    <w:p w14:paraId="40540370" w14:textId="77777777" w:rsidR="009840B8" w:rsidRDefault="009840B8" w:rsidP="00D80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67"/>
    <w:rsid w:val="000B0147"/>
    <w:rsid w:val="00100E44"/>
    <w:rsid w:val="00187F88"/>
    <w:rsid w:val="003203FE"/>
    <w:rsid w:val="00335A4A"/>
    <w:rsid w:val="00393E6A"/>
    <w:rsid w:val="003D085C"/>
    <w:rsid w:val="00423087"/>
    <w:rsid w:val="004E6CF2"/>
    <w:rsid w:val="004F1F40"/>
    <w:rsid w:val="005D3CA1"/>
    <w:rsid w:val="005F2EC2"/>
    <w:rsid w:val="005F7EFB"/>
    <w:rsid w:val="00665B47"/>
    <w:rsid w:val="006A00AC"/>
    <w:rsid w:val="006B0E2B"/>
    <w:rsid w:val="006F6657"/>
    <w:rsid w:val="006F7CD6"/>
    <w:rsid w:val="00703D94"/>
    <w:rsid w:val="00791D3E"/>
    <w:rsid w:val="007A54E5"/>
    <w:rsid w:val="00833F24"/>
    <w:rsid w:val="008438EB"/>
    <w:rsid w:val="0086536D"/>
    <w:rsid w:val="00890738"/>
    <w:rsid w:val="008D4367"/>
    <w:rsid w:val="00942628"/>
    <w:rsid w:val="00947555"/>
    <w:rsid w:val="00950CE7"/>
    <w:rsid w:val="00976373"/>
    <w:rsid w:val="009840B8"/>
    <w:rsid w:val="00A1378B"/>
    <w:rsid w:val="00A71201"/>
    <w:rsid w:val="00AC1700"/>
    <w:rsid w:val="00AE26E3"/>
    <w:rsid w:val="00B519F2"/>
    <w:rsid w:val="00B62F9B"/>
    <w:rsid w:val="00B74B3C"/>
    <w:rsid w:val="00D809B5"/>
    <w:rsid w:val="00EF0177"/>
    <w:rsid w:val="00F26445"/>
    <w:rsid w:val="00F6290C"/>
    <w:rsid w:val="00FB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F5D42D"/>
  <w15:docId w15:val="{E8229E63-213D-45DE-8CD8-00B076BE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09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09B5"/>
  </w:style>
  <w:style w:type="paragraph" w:styleId="a6">
    <w:name w:val="footer"/>
    <w:basedOn w:val="a"/>
    <w:link w:val="a7"/>
    <w:uiPriority w:val="99"/>
    <w:unhideWhenUsed/>
    <w:rsid w:val="00D809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09B5"/>
  </w:style>
  <w:style w:type="paragraph" w:styleId="a8">
    <w:name w:val="Balloon Text"/>
    <w:basedOn w:val="a"/>
    <w:link w:val="a9"/>
    <w:uiPriority w:val="99"/>
    <w:semiHidden/>
    <w:unhideWhenUsed/>
    <w:rsid w:val="00EF0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01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長本　敬幸（健康福祉政策課）</cp:lastModifiedBy>
  <cp:revision>3</cp:revision>
  <cp:lastPrinted>2019-05-15T07:21:00Z</cp:lastPrinted>
  <dcterms:created xsi:type="dcterms:W3CDTF">2022-04-20T01:15:00Z</dcterms:created>
  <dcterms:modified xsi:type="dcterms:W3CDTF">2022-04-20T01:20:00Z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